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12D" w:rsidRPr="00DC012D" w:rsidRDefault="00DC012D" w:rsidP="00DC012D">
      <w:pPr>
        <w:pStyle w:val="Sinespaciado"/>
        <w:jc w:val="center"/>
        <w:rPr>
          <w:rFonts w:ascii="Arial" w:hAnsi="Arial" w:cs="Arial"/>
          <w:b/>
          <w:sz w:val="24"/>
          <w:szCs w:val="24"/>
        </w:rPr>
      </w:pPr>
      <w:bookmarkStart w:id="0" w:name="_GoBack"/>
      <w:r w:rsidRPr="00DC012D">
        <w:rPr>
          <w:rFonts w:ascii="Arial" w:hAnsi="Arial" w:cs="Arial"/>
          <w:b/>
          <w:sz w:val="24"/>
          <w:szCs w:val="24"/>
        </w:rPr>
        <w:t>FORTALECE DIF BENITO JUÁREZ VINCULACIÓN ACADÉMICA</w:t>
      </w:r>
    </w:p>
    <w:bookmarkEnd w:id="0"/>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numPr>
          <w:ilvl w:val="0"/>
          <w:numId w:val="7"/>
        </w:numPr>
        <w:jc w:val="both"/>
        <w:rPr>
          <w:rFonts w:ascii="Arial" w:hAnsi="Arial" w:cs="Arial"/>
          <w:sz w:val="24"/>
          <w:szCs w:val="24"/>
        </w:rPr>
      </w:pPr>
      <w:r w:rsidRPr="00DC012D">
        <w:rPr>
          <w:rFonts w:ascii="Arial" w:hAnsi="Arial" w:cs="Arial"/>
          <w:sz w:val="24"/>
          <w:szCs w:val="24"/>
        </w:rPr>
        <w:t>Con firma de convenio con el ITC se impulsa formación profesional de las y los jóvenes</w:t>
      </w:r>
    </w:p>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jc w:val="both"/>
        <w:rPr>
          <w:rFonts w:ascii="Arial" w:hAnsi="Arial" w:cs="Arial"/>
          <w:sz w:val="24"/>
          <w:szCs w:val="24"/>
        </w:rPr>
      </w:pPr>
      <w:r w:rsidRPr="00DC012D">
        <w:rPr>
          <w:rFonts w:ascii="Arial" w:hAnsi="Arial" w:cs="Arial"/>
          <w:b/>
          <w:sz w:val="24"/>
          <w:szCs w:val="24"/>
        </w:rPr>
        <w:t>Cancún, Q. R., a 04 de marzo de 2026.-</w:t>
      </w:r>
      <w:r w:rsidRPr="00DC012D">
        <w:rPr>
          <w:rFonts w:ascii="Arial" w:hAnsi="Arial" w:cs="Arial"/>
          <w:sz w:val="24"/>
          <w:szCs w:val="24"/>
        </w:rPr>
        <w:t xml:space="preserve"> Con el propósito de impulsar la formación profesional de las y los jóvenes y fortalecer el trabajo interinstitucional en beneficio de la comunidad, el Sistema para el Desarrollo Integral de la Familia (DIF) Benito Juárez, a través de su Unidad Jurídica, firmó un convenio de colaboración con el Instituto Tecnológico de Cancún (ITC).</w:t>
      </w:r>
    </w:p>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jc w:val="both"/>
        <w:rPr>
          <w:rFonts w:ascii="Arial" w:hAnsi="Arial" w:cs="Arial"/>
          <w:sz w:val="24"/>
          <w:szCs w:val="24"/>
        </w:rPr>
      </w:pPr>
      <w:r w:rsidRPr="00DC012D">
        <w:rPr>
          <w:rFonts w:ascii="Arial" w:hAnsi="Arial" w:cs="Arial"/>
          <w:sz w:val="24"/>
          <w:szCs w:val="24"/>
        </w:rPr>
        <w:t xml:space="preserve">La directora general del Sistema DIF Benito Juárez, Marisol </w:t>
      </w:r>
      <w:proofErr w:type="spellStart"/>
      <w:r w:rsidRPr="00DC012D">
        <w:rPr>
          <w:rFonts w:ascii="Arial" w:hAnsi="Arial" w:cs="Arial"/>
          <w:sz w:val="24"/>
          <w:szCs w:val="24"/>
        </w:rPr>
        <w:t>Sendo</w:t>
      </w:r>
      <w:proofErr w:type="spellEnd"/>
      <w:r w:rsidRPr="00DC012D">
        <w:rPr>
          <w:rFonts w:ascii="Arial" w:hAnsi="Arial" w:cs="Arial"/>
          <w:sz w:val="24"/>
          <w:szCs w:val="24"/>
        </w:rPr>
        <w:t xml:space="preserve"> Rodríguez, destacó que esta firma responde al firme compromiso de la Presidenta Municipal, Ana Paty Peralta, de consolidar sinergias con instituciones educativas que impulsen el desarrollo integral de la juventud y, al mismo tiempo, fortalezcan la atención social que se brinda a la ciudadanía.</w:t>
      </w:r>
    </w:p>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jc w:val="both"/>
        <w:rPr>
          <w:rFonts w:ascii="Arial" w:hAnsi="Arial" w:cs="Arial"/>
          <w:sz w:val="24"/>
          <w:szCs w:val="24"/>
        </w:rPr>
      </w:pPr>
      <w:r w:rsidRPr="00DC012D">
        <w:rPr>
          <w:rFonts w:ascii="Arial" w:hAnsi="Arial" w:cs="Arial"/>
          <w:sz w:val="24"/>
          <w:szCs w:val="24"/>
        </w:rPr>
        <w:t>“Esta alianza estratégica permitirá que estudiantes de distintas carreras realicen su servicio social en las diversas áreas del Sistema DIF municipal, contribuyendo activamente en programas y acciones orientadas a la atención de niñas, niños, adolescentes, personas adultas mayores y familias en situación prioritaria”, aseveró.</w:t>
      </w:r>
    </w:p>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jc w:val="both"/>
        <w:rPr>
          <w:rFonts w:ascii="Arial" w:hAnsi="Arial" w:cs="Arial"/>
          <w:sz w:val="24"/>
          <w:szCs w:val="24"/>
        </w:rPr>
      </w:pPr>
      <w:r w:rsidRPr="00DC012D">
        <w:rPr>
          <w:rFonts w:ascii="Arial" w:hAnsi="Arial" w:cs="Arial"/>
          <w:sz w:val="24"/>
          <w:szCs w:val="24"/>
        </w:rPr>
        <w:t xml:space="preserve">Asimismo, la funcionaria indicó que a través de este convenio, las y los estudiantes podrán poner en práctica los conocimientos adquiridos en las aulas, desarrollar habilidades profesionales y reforzar su sentido de responsabilidad social, en tanto que la institución </w:t>
      </w:r>
      <w:proofErr w:type="spellStart"/>
      <w:r w:rsidRPr="00DC012D">
        <w:rPr>
          <w:rFonts w:ascii="Arial" w:hAnsi="Arial" w:cs="Arial"/>
          <w:sz w:val="24"/>
          <w:szCs w:val="24"/>
        </w:rPr>
        <w:t>municipa</w:t>
      </w:r>
      <w:proofErr w:type="spellEnd"/>
      <w:r w:rsidRPr="00DC012D">
        <w:rPr>
          <w:rFonts w:ascii="Arial" w:hAnsi="Arial" w:cs="Arial"/>
          <w:sz w:val="24"/>
          <w:szCs w:val="24"/>
        </w:rPr>
        <w:t xml:space="preserve"> amplía su capacidad operativa mediante el talento y compromiso de la comunidad estudiantil.</w:t>
      </w:r>
    </w:p>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jc w:val="both"/>
        <w:rPr>
          <w:rFonts w:ascii="Arial" w:hAnsi="Arial" w:cs="Arial"/>
          <w:sz w:val="24"/>
          <w:szCs w:val="24"/>
        </w:rPr>
      </w:pPr>
      <w:r w:rsidRPr="00DC012D">
        <w:rPr>
          <w:rFonts w:ascii="Arial" w:hAnsi="Arial" w:cs="Arial"/>
          <w:sz w:val="24"/>
          <w:szCs w:val="24"/>
        </w:rPr>
        <w:t>Finalmente, manifestó que con estas acciones, el DIF Benito Juárez reafirma su compromiso de trabajar de la mano con el sector educativo para generar mayores oportunidades de aprendizaje, participación y servicio, en beneficio del bienestar de las familias cancunenses.</w:t>
      </w:r>
    </w:p>
    <w:p w:rsidR="00DC012D" w:rsidRPr="00DC012D" w:rsidRDefault="00DC012D" w:rsidP="00DC012D">
      <w:pPr>
        <w:pStyle w:val="Sinespaciado"/>
        <w:jc w:val="both"/>
        <w:rPr>
          <w:rFonts w:ascii="Arial" w:hAnsi="Arial" w:cs="Arial"/>
          <w:sz w:val="24"/>
          <w:szCs w:val="24"/>
        </w:rPr>
      </w:pPr>
    </w:p>
    <w:p w:rsidR="00DC012D" w:rsidRPr="00DC012D" w:rsidRDefault="00DC012D" w:rsidP="00DC012D">
      <w:pPr>
        <w:pStyle w:val="Sinespaciado"/>
        <w:jc w:val="both"/>
        <w:rPr>
          <w:rFonts w:ascii="Arial" w:hAnsi="Arial" w:cs="Arial"/>
          <w:sz w:val="24"/>
          <w:szCs w:val="24"/>
        </w:rPr>
      </w:pPr>
      <w:r w:rsidRPr="00DC012D">
        <w:rPr>
          <w:rFonts w:ascii="Arial" w:hAnsi="Arial" w:cs="Arial"/>
          <w:sz w:val="24"/>
          <w:szCs w:val="24"/>
        </w:rPr>
        <w:t xml:space="preserve">Cabe mencionar que el convenio de colaboración fue firmado por la directora general del Sistema DIF municipal, Marisol </w:t>
      </w:r>
      <w:proofErr w:type="spellStart"/>
      <w:r w:rsidRPr="00DC012D">
        <w:rPr>
          <w:rFonts w:ascii="Arial" w:hAnsi="Arial" w:cs="Arial"/>
          <w:sz w:val="24"/>
          <w:szCs w:val="24"/>
        </w:rPr>
        <w:t>Sendo</w:t>
      </w:r>
      <w:proofErr w:type="spellEnd"/>
      <w:r w:rsidRPr="00DC012D">
        <w:rPr>
          <w:rFonts w:ascii="Arial" w:hAnsi="Arial" w:cs="Arial"/>
          <w:sz w:val="24"/>
          <w:szCs w:val="24"/>
        </w:rPr>
        <w:t xml:space="preserve"> Rodríguez, el director del Instituto Tecnológico de Cancún, Carlos Tiburcio Martínez </w:t>
      </w:r>
      <w:proofErr w:type="spellStart"/>
      <w:r w:rsidRPr="00DC012D">
        <w:rPr>
          <w:rFonts w:ascii="Arial" w:hAnsi="Arial" w:cs="Arial"/>
          <w:sz w:val="24"/>
          <w:szCs w:val="24"/>
        </w:rPr>
        <w:t>Martínez</w:t>
      </w:r>
      <w:proofErr w:type="spellEnd"/>
      <w:r w:rsidRPr="00DC012D">
        <w:rPr>
          <w:rFonts w:ascii="Arial" w:hAnsi="Arial" w:cs="Arial"/>
          <w:sz w:val="24"/>
          <w:szCs w:val="24"/>
        </w:rPr>
        <w:t xml:space="preserve"> y otras autoridades de ambos organismos.</w:t>
      </w:r>
    </w:p>
    <w:p w:rsidR="00DC012D" w:rsidRPr="00DC012D" w:rsidRDefault="00DC012D" w:rsidP="00DC012D">
      <w:pPr>
        <w:pStyle w:val="Sinespaciado"/>
        <w:jc w:val="both"/>
        <w:rPr>
          <w:rFonts w:ascii="Arial" w:hAnsi="Arial" w:cs="Arial"/>
          <w:sz w:val="24"/>
          <w:szCs w:val="24"/>
        </w:rPr>
      </w:pPr>
    </w:p>
    <w:p w:rsidR="000051AE" w:rsidRPr="00DC012D" w:rsidRDefault="00DC012D" w:rsidP="00DC012D">
      <w:pPr>
        <w:pStyle w:val="Sinespaciado"/>
        <w:jc w:val="both"/>
        <w:rPr>
          <w:rFonts w:ascii="Arial" w:hAnsi="Arial" w:cs="Arial"/>
          <w:sz w:val="24"/>
          <w:szCs w:val="24"/>
        </w:rPr>
      </w:pPr>
      <w:r w:rsidRPr="00DC012D">
        <w:rPr>
          <w:rFonts w:ascii="Arial" w:hAnsi="Arial" w:cs="Arial"/>
          <w:sz w:val="24"/>
          <w:szCs w:val="24"/>
        </w:rPr>
        <w:t>***</w:t>
      </w:r>
      <w:r w:rsidRPr="00DC012D">
        <w:rPr>
          <w:rFonts w:ascii="Arial" w:hAnsi="Arial" w:cs="Arial"/>
          <w:sz w:val="24"/>
          <w:szCs w:val="24"/>
        </w:rPr>
        <w:t>*********</w:t>
      </w:r>
    </w:p>
    <w:sectPr w:rsidR="000051AE" w:rsidRPr="00DC012D"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A24" w:rsidRDefault="00A07A24">
      <w:r>
        <w:separator/>
      </w:r>
    </w:p>
  </w:endnote>
  <w:endnote w:type="continuationSeparator" w:id="0">
    <w:p w:rsidR="00A07A24" w:rsidRDefault="00A0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Piedepgina"/>
    </w:pPr>
    <w:r>
      <w:rPr>
        <w:noProof/>
        <w:lang w:eastAsia="es-MX"/>
      </w:rPr>
      <w:drawing>
        <wp:anchor distT="0" distB="0" distL="114300" distR="114300" simplePos="0" relativeHeight="251661312" behindDoc="1" locked="0" layoutInCell="1" allowOverlap="1" wp14:anchorId="5A9CB52A" wp14:editId="48DEEDBD">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A24" w:rsidRDefault="00A07A24">
      <w:r>
        <w:separator/>
      </w:r>
    </w:p>
  </w:footnote>
  <w:footnote w:type="continuationSeparator" w:id="0">
    <w:p w:rsidR="00A07A24" w:rsidRDefault="00A07A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28B"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EBD9FC9" wp14:editId="2BA7D8C8">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384F">
                            <w:rPr>
                              <w:rFonts w:cstheme="minorHAnsi"/>
                              <w:b/>
                              <w:bCs/>
                              <w:lang w:val="es-ES"/>
                            </w:rPr>
                            <w:t>2035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" fillcolor="white [3201]" strokecolor="black [3213]" strokeweight="2pt">
              <v:textbox>
                <w:txbxContent>
                  <w:p w:rsidR="0092028B"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3384F">
                      <w:rPr>
                        <w:rFonts w:cstheme="minorHAnsi"/>
                        <w:b/>
                        <w:bCs/>
                        <w:lang w:val="es-ES"/>
                      </w:rPr>
                      <w:t>2035</w:t>
                    </w:r>
                  </w:p>
                </w:txbxContent>
              </v:textbox>
            </v:rect>
          </w:pict>
        </mc:Fallback>
      </mc:AlternateContent>
    </w:r>
    <w:r>
      <w:rPr>
        <w:noProof/>
        <w:lang w:eastAsia="es-MX"/>
      </w:rPr>
      <w:drawing>
        <wp:anchor distT="0" distB="0" distL="114300" distR="114300" simplePos="0" relativeHeight="251659264" behindDoc="1" locked="0" layoutInCell="1" allowOverlap="1" wp14:anchorId="613446AC" wp14:editId="2D882268">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2028B" w:rsidRDefault="003338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34294D"/>
    <w:multiLevelType w:val="hybridMultilevel"/>
    <w:tmpl w:val="3014BA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5AD24A0"/>
    <w:multiLevelType w:val="hybridMultilevel"/>
    <w:tmpl w:val="84D68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11A4823"/>
    <w:multiLevelType w:val="hybridMultilevel"/>
    <w:tmpl w:val="55A88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5B654B8"/>
    <w:multiLevelType w:val="hybridMultilevel"/>
    <w:tmpl w:val="ACAA90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74204CD5"/>
    <w:multiLevelType w:val="hybridMultilevel"/>
    <w:tmpl w:val="B10EDD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D6909B9"/>
    <w:multiLevelType w:val="hybridMultilevel"/>
    <w:tmpl w:val="7B3631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51"/>
    <w:rsid w:val="000051AE"/>
    <w:rsid w:val="0002357B"/>
    <w:rsid w:val="00081AF7"/>
    <w:rsid w:val="00093B21"/>
    <w:rsid w:val="00117666"/>
    <w:rsid w:val="00137205"/>
    <w:rsid w:val="00157864"/>
    <w:rsid w:val="00167C4A"/>
    <w:rsid w:val="001B57C5"/>
    <w:rsid w:val="001F254C"/>
    <w:rsid w:val="002060BB"/>
    <w:rsid w:val="00260077"/>
    <w:rsid w:val="002B0580"/>
    <w:rsid w:val="002C1BD0"/>
    <w:rsid w:val="0033384F"/>
    <w:rsid w:val="00375194"/>
    <w:rsid w:val="004D1476"/>
    <w:rsid w:val="0058508B"/>
    <w:rsid w:val="005B7F2F"/>
    <w:rsid w:val="00612F8C"/>
    <w:rsid w:val="006816C7"/>
    <w:rsid w:val="00694637"/>
    <w:rsid w:val="006A1C60"/>
    <w:rsid w:val="006E0C64"/>
    <w:rsid w:val="006E0C6D"/>
    <w:rsid w:val="007C3EE0"/>
    <w:rsid w:val="007E4724"/>
    <w:rsid w:val="008468E0"/>
    <w:rsid w:val="00861D79"/>
    <w:rsid w:val="008C23EE"/>
    <w:rsid w:val="009526DC"/>
    <w:rsid w:val="00955E45"/>
    <w:rsid w:val="009A560A"/>
    <w:rsid w:val="009B1250"/>
    <w:rsid w:val="009D66E0"/>
    <w:rsid w:val="00A07A24"/>
    <w:rsid w:val="00A467FB"/>
    <w:rsid w:val="00A87FFC"/>
    <w:rsid w:val="00AF0A14"/>
    <w:rsid w:val="00AF7903"/>
    <w:rsid w:val="00B120D5"/>
    <w:rsid w:val="00B63C1D"/>
    <w:rsid w:val="00B8226A"/>
    <w:rsid w:val="00BC74D9"/>
    <w:rsid w:val="00C12B62"/>
    <w:rsid w:val="00C13F68"/>
    <w:rsid w:val="00C17551"/>
    <w:rsid w:val="00C202FC"/>
    <w:rsid w:val="00D46194"/>
    <w:rsid w:val="00D64B57"/>
    <w:rsid w:val="00DC012D"/>
    <w:rsid w:val="00DD2DF9"/>
    <w:rsid w:val="00DF0EAF"/>
    <w:rsid w:val="00E90D1D"/>
    <w:rsid w:val="00EF09FF"/>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0051AE"/>
    <w:pPr>
      <w:spacing w:after="240" w:line="360" w:lineRule="auto"/>
      <w:ind w:left="720" w:right="283"/>
      <w:contextualSpacing/>
      <w:jc w:val="both"/>
    </w:pPr>
    <w:rPr>
      <w:rFonts w:ascii="Arial" w:eastAsia="Arial" w:hAnsi="Arial" w:cs="Arial"/>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1794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2</cp:revision>
  <dcterms:created xsi:type="dcterms:W3CDTF">2026-03-04T16:35:00Z</dcterms:created>
  <dcterms:modified xsi:type="dcterms:W3CDTF">2026-03-04T16:35:00Z</dcterms:modified>
</cp:coreProperties>
</file>